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BC2B77" w:rsidP="005C45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C2B77">
              <w:rPr>
                <w:b/>
                <w:sz w:val="28"/>
                <w:szCs w:val="28"/>
              </w:rPr>
              <w:t>306I</w:t>
            </w:r>
            <w:r w:rsidR="005C4572">
              <w:rPr>
                <w:b/>
                <w:sz w:val="28"/>
                <w:szCs w:val="28"/>
              </w:rPr>
              <w:t>_</w:t>
            </w:r>
            <w:r w:rsidRPr="00BC2B77">
              <w:rPr>
                <w:b/>
                <w:sz w:val="28"/>
                <w:szCs w:val="28"/>
              </w:rPr>
              <w:t>3</w:t>
            </w:r>
            <w:r w:rsidR="005C4572">
              <w:rPr>
                <w:b/>
                <w:sz w:val="28"/>
                <w:szCs w:val="28"/>
              </w:rPr>
              <w:t>78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544841" w:rsidRDefault="00F03ADB" w:rsidP="000F48B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8"/>
                <w:szCs w:val="28"/>
              </w:rPr>
            </w:pPr>
            <w:r w:rsidRPr="00F03ADB">
              <w:rPr>
                <w:b/>
                <w:sz w:val="28"/>
                <w:szCs w:val="28"/>
              </w:rPr>
              <w:t>2327543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AC4664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</w:p>
    <w:p w:rsidR="004F6968" w:rsidRPr="00473E52" w:rsidRDefault="00774138" w:rsidP="00773399">
      <w:pPr>
        <w:ind w:firstLine="0"/>
        <w:jc w:val="center"/>
        <w:rPr>
          <w:b/>
          <w:sz w:val="28"/>
          <w:szCs w:val="28"/>
        </w:rPr>
      </w:pPr>
      <w:r w:rsidRPr="000F3C22">
        <w:rPr>
          <w:b/>
          <w:sz w:val="28"/>
          <w:szCs w:val="28"/>
        </w:rPr>
        <w:t>(</w:t>
      </w:r>
      <w:r w:rsidR="00E26435" w:rsidRPr="00E26435">
        <w:rPr>
          <w:b/>
          <w:sz w:val="28"/>
          <w:szCs w:val="28"/>
        </w:rPr>
        <w:t>Катушка отключения 5КА.520.069-06</w:t>
      </w:r>
      <w:r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F41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F41DDE" w:rsidRPr="00FA3C20" w:rsidRDefault="00F41DDE" w:rsidP="00F41DDE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катушек отключения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4360"/>
        <w:gridCol w:w="5544"/>
      </w:tblGrid>
      <w:tr w:rsidR="00440BC7" w:rsidRPr="00DE1E02" w:rsidTr="005D23F8">
        <w:tc>
          <w:tcPr>
            <w:tcW w:w="4360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544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5D23F8">
        <w:tc>
          <w:tcPr>
            <w:tcW w:w="4360" w:type="dxa"/>
            <w:vAlign w:val="center"/>
          </w:tcPr>
          <w:p w:rsidR="00440BC7" w:rsidRPr="007709FF" w:rsidRDefault="000F48BE" w:rsidP="005C457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Катушка </w:t>
            </w:r>
            <w:r w:rsidR="005C4572">
              <w:rPr>
                <w:sz w:val="24"/>
                <w:szCs w:val="24"/>
              </w:rPr>
              <w:t>отк</w:t>
            </w:r>
            <w:r w:rsidRPr="008F40C4">
              <w:rPr>
                <w:sz w:val="24"/>
                <w:szCs w:val="24"/>
              </w:rPr>
              <w:t xml:space="preserve">лючения </w:t>
            </w:r>
          </w:p>
        </w:tc>
        <w:tc>
          <w:tcPr>
            <w:tcW w:w="5544" w:type="dxa"/>
            <w:vAlign w:val="center"/>
          </w:tcPr>
          <w:p w:rsidR="00440BC7" w:rsidRPr="007709FF" w:rsidRDefault="00544841" w:rsidP="0054484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44841">
              <w:rPr>
                <w:sz w:val="24"/>
                <w:szCs w:val="24"/>
              </w:rPr>
              <w:t>5КА.520.069-06</w:t>
            </w:r>
          </w:p>
        </w:tc>
      </w:tr>
      <w:tr w:rsidR="005D23F8" w:rsidRPr="00DE1E02" w:rsidTr="005D23F8">
        <w:tc>
          <w:tcPr>
            <w:tcW w:w="4360" w:type="dxa"/>
          </w:tcPr>
          <w:p w:rsidR="005D23F8" w:rsidRPr="00F30729" w:rsidRDefault="005D23F8" w:rsidP="00BC10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544" w:type="dxa"/>
          </w:tcPr>
          <w:p w:rsidR="005D23F8" w:rsidRPr="00FA526E" w:rsidRDefault="005D23F8" w:rsidP="00BC10E9">
            <w:pPr>
              <w:ind w:firstLine="0"/>
              <w:jc w:val="center"/>
              <w:rPr>
                <w:sz w:val="24"/>
                <w:szCs w:val="24"/>
              </w:rPr>
            </w:pPr>
            <w:r w:rsidRPr="00FA526E">
              <w:rPr>
                <w:sz w:val="24"/>
                <w:szCs w:val="24"/>
              </w:rPr>
              <w:t>пружинный ВК-10</w:t>
            </w:r>
          </w:p>
        </w:tc>
      </w:tr>
      <w:tr w:rsidR="005D23F8" w:rsidRPr="00DE1E02" w:rsidTr="005D23F8">
        <w:tc>
          <w:tcPr>
            <w:tcW w:w="4360" w:type="dxa"/>
          </w:tcPr>
          <w:p w:rsidR="005D23F8" w:rsidRDefault="005D23F8" w:rsidP="00BC10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напряжение,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5544" w:type="dxa"/>
          </w:tcPr>
          <w:p w:rsidR="005D23F8" w:rsidRPr="00FA526E" w:rsidRDefault="005D23F8" w:rsidP="00BC10E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A526E">
              <w:rPr>
                <w:sz w:val="24"/>
                <w:szCs w:val="24"/>
              </w:rPr>
              <w:t>220</w:t>
            </w:r>
          </w:p>
        </w:tc>
      </w:tr>
      <w:tr w:rsidR="005D23F8" w:rsidRPr="00DE1E02" w:rsidTr="005D23F8">
        <w:tc>
          <w:tcPr>
            <w:tcW w:w="4360" w:type="dxa"/>
          </w:tcPr>
          <w:p w:rsidR="005D23F8" w:rsidRDefault="005D23F8" w:rsidP="00BC10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Потребляемый ток при </w:t>
            </w:r>
            <w:proofErr w:type="gramStart"/>
            <w:r>
              <w:rPr>
                <w:sz w:val="24"/>
                <w:szCs w:val="24"/>
                <w:lang w:val="en-US"/>
              </w:rPr>
              <w:t>U</w:t>
            </w:r>
            <w:proofErr w:type="spellStart"/>
            <w:proofErr w:type="gramEnd"/>
            <w:r>
              <w:rPr>
                <w:sz w:val="24"/>
                <w:szCs w:val="24"/>
                <w:vertAlign w:val="subscript"/>
              </w:rPr>
              <w:t>н</w:t>
            </w:r>
            <w:proofErr w:type="spellEnd"/>
            <w:r>
              <w:rPr>
                <w:sz w:val="24"/>
                <w:szCs w:val="24"/>
              </w:rPr>
              <w:t>, А</w:t>
            </w:r>
          </w:p>
        </w:tc>
        <w:tc>
          <w:tcPr>
            <w:tcW w:w="5544" w:type="dxa"/>
          </w:tcPr>
          <w:p w:rsidR="005D23F8" w:rsidRPr="00FA526E" w:rsidRDefault="005D23F8" w:rsidP="00BC10E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A526E">
              <w:rPr>
                <w:sz w:val="24"/>
                <w:szCs w:val="24"/>
              </w:rPr>
              <w:t>2,5</w:t>
            </w:r>
          </w:p>
        </w:tc>
      </w:tr>
      <w:tr w:rsidR="005D23F8" w:rsidRPr="00DE1E02" w:rsidTr="005D23F8">
        <w:tc>
          <w:tcPr>
            <w:tcW w:w="4360" w:type="dxa"/>
          </w:tcPr>
          <w:p w:rsidR="005D23F8" w:rsidRDefault="005D23F8" w:rsidP="00BC10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Сопротивление, Ом</w:t>
            </w:r>
          </w:p>
        </w:tc>
        <w:tc>
          <w:tcPr>
            <w:tcW w:w="5544" w:type="dxa"/>
          </w:tcPr>
          <w:p w:rsidR="005D23F8" w:rsidRPr="00FA526E" w:rsidRDefault="005D23F8" w:rsidP="00BC10E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A526E">
              <w:rPr>
                <w:sz w:val="24"/>
                <w:szCs w:val="24"/>
              </w:rPr>
              <w:t>42±4,2</w:t>
            </w:r>
          </w:p>
        </w:tc>
      </w:tr>
      <w:tr w:rsidR="005D23F8" w:rsidRPr="00DE1E02" w:rsidTr="005D23F8">
        <w:tc>
          <w:tcPr>
            <w:tcW w:w="4360" w:type="dxa"/>
          </w:tcPr>
          <w:p w:rsidR="005D23F8" w:rsidRPr="007C623B" w:rsidRDefault="005D23F8" w:rsidP="00BC10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C623B">
              <w:rPr>
                <w:sz w:val="24"/>
                <w:szCs w:val="24"/>
              </w:rPr>
              <w:t>Количество витков</w:t>
            </w:r>
          </w:p>
        </w:tc>
        <w:tc>
          <w:tcPr>
            <w:tcW w:w="5544" w:type="dxa"/>
          </w:tcPr>
          <w:p w:rsidR="005D23F8" w:rsidRPr="00FA526E" w:rsidRDefault="005D23F8" w:rsidP="00BC10E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A526E">
              <w:rPr>
                <w:sz w:val="24"/>
                <w:szCs w:val="24"/>
              </w:rPr>
              <w:t>2000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bookmarkStart w:id="1" w:name="_GoBack"/>
      <w:bookmarkEnd w:id="1"/>
    </w:p>
    <w:p w:rsidR="001134B9" w:rsidRPr="00DE1E02" w:rsidRDefault="00612811" w:rsidP="00F41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1134B9" w:rsidRPr="00DE1E02">
        <w:rPr>
          <w:b/>
          <w:bCs/>
          <w:sz w:val="26"/>
          <w:szCs w:val="26"/>
        </w:rPr>
        <w:t>Общие требования.</w:t>
      </w:r>
    </w:p>
    <w:p w:rsidR="00F41DDE" w:rsidRPr="00033D73" w:rsidRDefault="00F41DDE" w:rsidP="00F41DDE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катушки отключения</w:t>
      </w:r>
      <w:r w:rsidRPr="00033D73">
        <w:rPr>
          <w:sz w:val="24"/>
          <w:szCs w:val="24"/>
        </w:rPr>
        <w:t>, отвечающие следующим требованиям:</w:t>
      </w:r>
    </w:p>
    <w:p w:rsidR="00F41DDE" w:rsidRPr="00033D73" w:rsidRDefault="00F41DDE" w:rsidP="00F41DD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F41DDE" w:rsidRPr="00033D73" w:rsidRDefault="00F41DDE" w:rsidP="00F41D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41DDE" w:rsidRPr="00033D73" w:rsidRDefault="00F41DDE" w:rsidP="00F41D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41DDE" w:rsidRPr="00033D73" w:rsidRDefault="00F41DDE" w:rsidP="00F41D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41DDE" w:rsidRPr="00033D73" w:rsidRDefault="00F41DDE" w:rsidP="00F41D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41DDE" w:rsidRPr="00033D73" w:rsidRDefault="00F41DDE" w:rsidP="00F41D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F41DDE" w:rsidRPr="00033D73" w:rsidRDefault="00F41DDE" w:rsidP="00F41D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F41DDE" w:rsidRPr="00033D73" w:rsidRDefault="00F41DDE" w:rsidP="00F41D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41DDE" w:rsidRPr="00033D73" w:rsidRDefault="00F41DDE" w:rsidP="00F41D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 w:rsidRPr="00033D73">
        <w:rPr>
          <w:sz w:val="24"/>
          <w:szCs w:val="24"/>
        </w:rPr>
        <w:t>СанПиН</w:t>
      </w:r>
      <w:proofErr w:type="spellEnd"/>
      <w:r w:rsidRPr="00033D73"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F41DDE" w:rsidRPr="00033D73" w:rsidRDefault="00F41DDE" w:rsidP="00F41DD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41DDE" w:rsidRDefault="00F41DDE" w:rsidP="00F41DD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F41DDE" w:rsidRDefault="00F41DDE" w:rsidP="00F41DDE">
      <w:pPr>
        <w:pStyle w:val="1"/>
        <w:numPr>
          <w:ilvl w:val="0"/>
          <w:numId w:val="0"/>
        </w:numPr>
        <w:tabs>
          <w:tab w:val="left" w:pos="708"/>
        </w:tabs>
        <w:ind w:left="4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- ГОСТ 403-73. Аппараты электрические на напряжение до 1000 В. Допустимые температуры нагрева частей аппаратов;</w:t>
      </w:r>
    </w:p>
    <w:p w:rsidR="00F41DDE" w:rsidRDefault="00F41DDE" w:rsidP="00F41DD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41DDE" w:rsidRDefault="00F41DDE" w:rsidP="00F41DD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F41DDE" w:rsidRPr="00033D73" w:rsidRDefault="00F41DDE" w:rsidP="00F41DD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t xml:space="preserve">    -  </w:t>
      </w:r>
      <w:r>
        <w:rPr>
          <w:sz w:val="24"/>
          <w:szCs w:val="24"/>
        </w:rPr>
        <w:t>ГОСТ 10434  « Соединения контактные электрические. Классификация. Общие требования».</w:t>
      </w:r>
    </w:p>
    <w:p w:rsidR="00F41DDE" w:rsidRPr="00033D73" w:rsidRDefault="00F41DDE" w:rsidP="00F41DDE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F41DDE" w:rsidRPr="00033D73" w:rsidRDefault="00F41DDE" w:rsidP="00F41DDE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41DDE" w:rsidRPr="00033D73" w:rsidRDefault="00F41DDE" w:rsidP="00F41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>
        <w:rPr>
          <w:szCs w:val="24"/>
        </w:rPr>
        <w:t>катушек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41DDE" w:rsidRPr="00033D73" w:rsidRDefault="00F41DDE" w:rsidP="00F41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>
        <w:rPr>
          <w:szCs w:val="24"/>
        </w:rPr>
        <w:t>катушек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катушек</w:t>
      </w:r>
      <w:r w:rsidRPr="00033D73">
        <w:rPr>
          <w:szCs w:val="24"/>
        </w:rPr>
        <w:t>.</w:t>
      </w:r>
    </w:p>
    <w:p w:rsidR="00F41DDE" w:rsidRPr="00033D73" w:rsidRDefault="00F41DDE" w:rsidP="00F41DDE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>
        <w:rPr>
          <w:szCs w:val="24"/>
        </w:rPr>
        <w:t>катушек отключения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F41DDE" w:rsidRPr="00033D73" w:rsidRDefault="00F41DDE" w:rsidP="00F41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>
        <w:rPr>
          <w:szCs w:val="24"/>
        </w:rPr>
        <w:t>катушек отключения</w:t>
      </w:r>
      <w:r w:rsidRPr="00033D73">
        <w:rPr>
          <w:szCs w:val="24"/>
        </w:rPr>
        <w:t xml:space="preserve"> должно входить: </w:t>
      </w:r>
    </w:p>
    <w:p w:rsidR="00F41DDE" w:rsidRPr="00033D73" w:rsidRDefault="00F41DDE" w:rsidP="00F41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катушки</w:t>
      </w:r>
      <w:r w:rsidRPr="00033D73">
        <w:rPr>
          <w:szCs w:val="24"/>
        </w:rPr>
        <w:t xml:space="preserve"> </w:t>
      </w:r>
      <w:r>
        <w:rPr>
          <w:szCs w:val="24"/>
        </w:rPr>
        <w:t>отключения</w:t>
      </w:r>
      <w:r w:rsidRPr="00033D73">
        <w:rPr>
          <w:szCs w:val="24"/>
        </w:rPr>
        <w:t xml:space="preserve"> конкретного типа;</w:t>
      </w:r>
    </w:p>
    <w:p w:rsidR="00F41DDE" w:rsidRPr="00033D73" w:rsidRDefault="00F41DDE" w:rsidP="00F41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F41DDE" w:rsidRPr="00033D73" w:rsidRDefault="00F41DDE" w:rsidP="00F41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41DDE" w:rsidRPr="00033D73" w:rsidRDefault="00F41DDE" w:rsidP="00F41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катушки</w:t>
      </w:r>
      <w:r w:rsidRPr="00033D73">
        <w:rPr>
          <w:szCs w:val="24"/>
        </w:rPr>
        <w:t>, на русском языке.</w:t>
      </w:r>
    </w:p>
    <w:p w:rsidR="00F41DDE" w:rsidRPr="00033D73" w:rsidRDefault="00F41DDE" w:rsidP="00F41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>
        <w:rPr>
          <w:szCs w:val="24"/>
        </w:rPr>
        <w:t>катушек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F41DDE" w:rsidRPr="00DE1E02" w:rsidRDefault="00F41DDE" w:rsidP="00F41DDE">
      <w:pPr>
        <w:spacing w:line="276" w:lineRule="auto"/>
        <w:rPr>
          <w:sz w:val="24"/>
          <w:szCs w:val="24"/>
        </w:rPr>
      </w:pPr>
    </w:p>
    <w:p w:rsidR="00F41DDE" w:rsidRPr="00DE1E02" w:rsidRDefault="00F41DDE" w:rsidP="00F41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F41DDE" w:rsidRPr="00033D73" w:rsidRDefault="00F41DDE" w:rsidP="00F41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Гарантия на поставляемые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</w:t>
      </w:r>
      <w:r w:rsidRPr="00BD3CD4">
        <w:rPr>
          <w:sz w:val="24"/>
          <w:szCs w:val="24"/>
        </w:rPr>
        <w:t>отключения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41DDE" w:rsidRPr="00DE1E02" w:rsidRDefault="00F41DDE" w:rsidP="00F41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41DDE" w:rsidRPr="00DE1E02" w:rsidRDefault="00F41DDE" w:rsidP="00F41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41DDE" w:rsidRPr="00DE1E02" w:rsidRDefault="00F41DDE" w:rsidP="00F41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</w:t>
      </w:r>
      <w:r w:rsidRPr="00BD3CD4">
        <w:rPr>
          <w:sz w:val="24"/>
          <w:szCs w:val="24"/>
        </w:rPr>
        <w:t>отключения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F41DDE" w:rsidRPr="00DE1E02" w:rsidRDefault="00F41DDE" w:rsidP="00F41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41DDE" w:rsidRPr="00DE1E02" w:rsidRDefault="00F41DDE" w:rsidP="00F41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41DDE" w:rsidRPr="00033D73" w:rsidRDefault="00F41DDE" w:rsidP="00F41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конкретных типов.</w:t>
      </w:r>
    </w:p>
    <w:p w:rsidR="00F41DDE" w:rsidRPr="00033D73" w:rsidRDefault="00F41DDE" w:rsidP="00F41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F41DDE" w:rsidRPr="00033D73" w:rsidRDefault="00F41DDE" w:rsidP="00F41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F41DDE" w:rsidRPr="00033D73" w:rsidRDefault="00F41DDE" w:rsidP="00F41D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. </w:t>
      </w:r>
    </w:p>
    <w:p w:rsidR="00F41DDE" w:rsidRPr="00DE1E02" w:rsidRDefault="00F41DDE" w:rsidP="00F41DD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41DDE" w:rsidRPr="00DE1E02" w:rsidRDefault="00F41DDE" w:rsidP="00F41DD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F41DDE" w:rsidRPr="00DE1E02" w:rsidRDefault="00F41DDE" w:rsidP="00F41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катушек отключения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F41DDE" w:rsidRPr="00DE1E02" w:rsidRDefault="00F41DDE" w:rsidP="00F41D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41DDE" w:rsidRPr="00DE1E02" w:rsidRDefault="00F41DDE" w:rsidP="00F41D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1DDE" w:rsidRPr="00DE1E02" w:rsidRDefault="00F41DDE" w:rsidP="00F41DD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F41DDE" w:rsidRPr="00DE1E02" w:rsidRDefault="00F41DDE" w:rsidP="00F41D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1DDE" w:rsidRPr="00DE1E02" w:rsidRDefault="00F41DDE" w:rsidP="00F41DDE">
      <w:pPr>
        <w:rPr>
          <w:sz w:val="24"/>
          <w:szCs w:val="24"/>
        </w:rPr>
      </w:pPr>
    </w:p>
    <w:p w:rsidR="00F41DDE" w:rsidRPr="00DE1E02" w:rsidRDefault="00F41DDE" w:rsidP="00F41DDE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41DDE" w:rsidRPr="00DE1E02" w:rsidRDefault="00F41DDE" w:rsidP="00F41DDE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F41DDE" w:rsidRPr="00DE1E02" w:rsidRDefault="00F41DDE" w:rsidP="00F41DD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41DDE" w:rsidRPr="00DE1E02" w:rsidRDefault="00F41DDE" w:rsidP="00F41DD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41DDE" w:rsidRPr="00DE1E02" w:rsidRDefault="00F41DDE" w:rsidP="00F41DD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F41DDE">
      <w:pPr>
        <w:pStyle w:val="ad"/>
        <w:ind w:left="142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F36" w:rsidRDefault="00E84F36">
      <w:r>
        <w:separator/>
      </w:r>
    </w:p>
  </w:endnote>
  <w:endnote w:type="continuationSeparator" w:id="0">
    <w:p w:rsidR="00E84F36" w:rsidRDefault="00E8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F36" w:rsidRDefault="00E84F36">
      <w:r>
        <w:separator/>
      </w:r>
    </w:p>
  </w:footnote>
  <w:footnote w:type="continuationSeparator" w:id="0">
    <w:p w:rsidR="00E84F36" w:rsidRDefault="00E84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2D6F0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9B2445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ABC"/>
    <w:rsid w:val="00057FBD"/>
    <w:rsid w:val="000630F6"/>
    <w:rsid w:val="00063F14"/>
    <w:rsid w:val="00064A9F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48BE"/>
    <w:rsid w:val="000F6F5B"/>
    <w:rsid w:val="00101290"/>
    <w:rsid w:val="00101DD6"/>
    <w:rsid w:val="001036E3"/>
    <w:rsid w:val="00103FEC"/>
    <w:rsid w:val="0010494C"/>
    <w:rsid w:val="00106731"/>
    <w:rsid w:val="001134B9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2E2D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D6F0C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5314"/>
    <w:rsid w:val="00497866"/>
    <w:rsid w:val="00497F02"/>
    <w:rsid w:val="004A353B"/>
    <w:rsid w:val="004A359B"/>
    <w:rsid w:val="004A3D52"/>
    <w:rsid w:val="004A668C"/>
    <w:rsid w:val="004A7ACD"/>
    <w:rsid w:val="004B2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4841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572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23F8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5F7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5AAC"/>
    <w:rsid w:val="008D713B"/>
    <w:rsid w:val="008E1CB0"/>
    <w:rsid w:val="008E25AE"/>
    <w:rsid w:val="008E2E54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664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2B77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071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82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77A1B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5BE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435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4F36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ADB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0E45"/>
    <w:rsid w:val="00F41DDE"/>
    <w:rsid w:val="00F41EEA"/>
    <w:rsid w:val="00F42A2E"/>
    <w:rsid w:val="00F4441B"/>
    <w:rsid w:val="00F46FBB"/>
    <w:rsid w:val="00F525F8"/>
    <w:rsid w:val="00F600EB"/>
    <w:rsid w:val="00F60967"/>
    <w:rsid w:val="00F638B6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3E5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F41DDE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D1707A-A90C-4FF4-A723-2427F4401862}"/>
</file>

<file path=customXml/itemProps2.xml><?xml version="1.0" encoding="utf-8"?>
<ds:datastoreItem xmlns:ds="http://schemas.openxmlformats.org/officeDocument/2006/customXml" ds:itemID="{5AC1BBA6-CE8F-42FA-8F9C-D0624AE08039}"/>
</file>

<file path=customXml/itemProps3.xml><?xml version="1.0" encoding="utf-8"?>
<ds:datastoreItem xmlns:ds="http://schemas.openxmlformats.org/officeDocument/2006/customXml" ds:itemID="{FB06D7BF-2E41-407B-9A3E-90972F54BC3B}"/>
</file>

<file path=customXml/itemProps4.xml><?xml version="1.0" encoding="utf-8"?>
<ds:datastoreItem xmlns:ds="http://schemas.openxmlformats.org/officeDocument/2006/customXml" ds:itemID="{36D1F6F6-EA38-4C53-9A69-396A560003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856</Words>
  <Characters>6545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Admin</cp:lastModifiedBy>
  <cp:revision>7</cp:revision>
  <cp:lastPrinted>2010-09-30T13:29:00Z</cp:lastPrinted>
  <dcterms:created xsi:type="dcterms:W3CDTF">2015-10-16T11:33:00Z</dcterms:created>
  <dcterms:modified xsi:type="dcterms:W3CDTF">2015-11-01T07:01:00Z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